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TELESKOP EINSEITIG, Massiv,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fertig verputzte Massivwand 18 cm ,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zwei parallel gef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hrte 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rbl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tter in einem Schubkasten laufend.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Massivwand 18.0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TELESKOP EINSEITIG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