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TELESKOP ZWEISEITIG, Trockenbau,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nderwand 18 cm ,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jeweils zwei parallel gef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hrte 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rbl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tter in einem Schubkasten laufend.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 18.0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TELESKOP ZWEISEITIG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