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venir Next" w:hAnsi="Avenir Next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b w:val="1"/>
          <w:bCs w:val="1"/>
          <w:color w:val="a6a6a6"/>
          <w:u w:color="a6a6a6"/>
        </w:rPr>
      </w:pP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UNICO LUCE EF Massiv, 1-flg., montagefertig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Montagefertiger 1-flg.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rkasten mit innenliegenden Kabelf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hrungskan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len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Massivwand, Mod. UNICO LUCE EF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diese Modellserie ist eine Verkleidung erforderlich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Bei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werden zus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tzliche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rbeschl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ge erforderlich.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Die Montage erfolgt nach beigef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gter Montageanleitung des Systemgebers.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Strukturaufbau aus verzinktem Stahlblech (Qualit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 EN 10142)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 xml:space="preserve">• 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Innenliegende, 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ber die komplette H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he des Kastens durchgehende Kabelf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hrungskan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le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r 20 mm Leerverrohrung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rkasten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 jeweilige Stocklichte gerichtet, kein Zuschnitt der Laufschiene erforderlich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Pr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zisions-Laufschiene aus eloxiertem Aluminium,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 demontierbar durch Bajonettverschluss, erm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glicht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gliche Einstell- und Wartungsarbeiten nach Wandschluss ohne Revisionsklappen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Beidseitig, auch vom Anschlussgewerk, einstellbare Fangstopper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Alle zur Montage erforderlichen Kleinteile wie Rollwagen mit gekapselten Stahlkugellagern, Fangstopper, zwangszentrierende Bodenf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hrung, Beschlagteile sowie Schrauben sind im Lieferumfang enthalten.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 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/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Stocklichte:..........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cs="Avenir Next" w:hAnsi="Avenir Next" w:eastAsia="Avenir Next"/>
          <w:color w:val="a6a6a6"/>
          <w:u w:color="a6a6a6"/>
        </w:rPr>
        <w:tab/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Ziegelst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rke 12.0 cm</w:t>
      </w:r>
    </w:p>
    <w:p>
      <w:pPr>
        <w:pStyle w:val="Normal.0"/>
      </w:pPr>
      <w:r>
        <w:rPr>
          <w:rFonts w:ascii="Avenir Next" w:hAnsi="Avenir Next"/>
          <w:color w:val="a6a6a6"/>
          <w:u w:color="a6a6a6"/>
          <w:rtl w:val="0"/>
          <w:lang w:val="it-IT"/>
        </w:rPr>
        <w:t>Fabrikat: Eclisse Mod. Serie UNICO EF oder gleichw.</w:t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Avenir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0" cy="1418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8" r="0" b="326"/>
                  <a:stretch>
                    <a:fillRect/>
                  </a:stretch>
                </pic:blipFill>
                <pic:spPr>
                  <a:xfrm>
                    <a:off x="0" y="0"/>
                    <a:ext cx="6116320" cy="1418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