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CIRCULAR EF, Trockenbau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Gebogenes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1-flg.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Wandst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rke von mindestens 12,5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CIRCULAR EF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Radius: 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fertige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nderwand  min. 12,5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CIRCULAR EF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