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AA8" w:rsidRDefault="00F63AA8">
      <w:pPr>
        <w:rPr>
          <w:rFonts w:ascii="Avenir Next" w:hAnsi="Avenir Next"/>
          <w:color w:val="A6A6A6"/>
          <w:u w:color="A6A6A6"/>
        </w:rPr>
      </w:pPr>
    </w:p>
    <w:p w:rsidR="00F63AA8" w:rsidRDefault="00F63AA8">
      <w:pPr>
        <w:rPr>
          <w:rFonts w:ascii="Avenir Next LT Pro" w:hAnsi="Avenir Next LT Pro"/>
          <w:color w:val="A6A6A6"/>
          <w:u w:color="A6A6A6"/>
        </w:rPr>
      </w:pPr>
    </w:p>
    <w:p w:rsidR="00F63AA8" w:rsidRDefault="00F63AA8">
      <w:pPr>
        <w:rPr>
          <w:rFonts w:ascii="Avenir Next LT Pro" w:hAnsi="Avenir Next LT Pro"/>
          <w:color w:val="A6A6A6"/>
          <w:u w:color="A6A6A6"/>
        </w:rPr>
      </w:pPr>
    </w:p>
    <w:p w:rsidR="00F63AA8" w:rsidRDefault="00F63AA8">
      <w:pPr>
        <w:rPr>
          <w:rFonts w:ascii="Avenir Next LT Pro" w:hAnsi="Avenir Next LT Pro"/>
          <w:color w:val="A6A6A6"/>
          <w:u w:color="A6A6A6"/>
        </w:rPr>
      </w:pPr>
    </w:p>
    <w:p w:rsidR="00F63AA8" w:rsidRDefault="00257A26">
      <w:pPr>
        <w:rPr>
          <w:rFonts w:ascii="Avenir Next" w:eastAsia="Avenir Next" w:hAnsi="Avenir Next" w:cs="Avenir Next"/>
          <w:b/>
          <w:bCs/>
          <w:color w:val="A6A6A6"/>
          <w:u w:color="A6A6A6"/>
        </w:rPr>
      </w:pPr>
      <w:r>
        <w:rPr>
          <w:rFonts w:ascii="Avenir Next" w:hAnsi="Avenir Next"/>
          <w:b/>
          <w:bCs/>
          <w:color w:val="A6A6A6"/>
          <w:u w:color="A6A6A6"/>
        </w:rPr>
        <w:t xml:space="preserve">SYNTESIS LINE EF, </w:t>
      </w:r>
      <w:proofErr w:type="spellStart"/>
      <w:r>
        <w:rPr>
          <w:rFonts w:ascii="Avenir Next" w:hAnsi="Avenir Next"/>
          <w:b/>
          <w:bCs/>
          <w:color w:val="A6A6A6"/>
          <w:u w:color="A6A6A6"/>
        </w:rPr>
        <w:t>Trockenbau</w:t>
      </w:r>
      <w:proofErr w:type="spellEnd"/>
      <w:r>
        <w:rPr>
          <w:rFonts w:ascii="Avenir Next" w:hAnsi="Avenir Next"/>
          <w:b/>
          <w:bCs/>
          <w:color w:val="A6A6A6"/>
          <w:u w:color="A6A6A6"/>
        </w:rPr>
        <w:t xml:space="preserve">, 1-flg. </w:t>
      </w:r>
      <w:proofErr w:type="spellStart"/>
      <w:r>
        <w:rPr>
          <w:rFonts w:ascii="Avenir Next" w:hAnsi="Avenir Next"/>
          <w:b/>
          <w:bCs/>
          <w:color w:val="A6A6A6"/>
          <w:u w:color="A6A6A6"/>
        </w:rPr>
        <w:t>montagefertig</w:t>
      </w:r>
      <w:proofErr w:type="spellEnd"/>
    </w:p>
    <w:p w:rsidR="00F63AA8" w:rsidRDefault="00257A26">
      <w:pPr>
        <w:rPr>
          <w:color w:val="A6A6A6"/>
          <w:u w:color="A6A6A6"/>
        </w:rPr>
      </w:pPr>
      <w:proofErr w:type="spellStart"/>
      <w:r>
        <w:rPr>
          <w:color w:val="A6A6A6"/>
          <w:u w:color="A6A6A6"/>
        </w:rPr>
        <w:t>Montagefertiger</w:t>
      </w:r>
      <w:proofErr w:type="spellEnd"/>
      <w:r>
        <w:rPr>
          <w:color w:val="A6A6A6"/>
          <w:u w:color="A6A6A6"/>
        </w:rPr>
        <w:t xml:space="preserve">, 1-flg. </w:t>
      </w:r>
      <w:proofErr w:type="spellStart"/>
      <w:r>
        <w:rPr>
          <w:color w:val="A6A6A6"/>
          <w:u w:color="A6A6A6"/>
        </w:rPr>
        <w:t>Schiebetürkasten</w:t>
      </w:r>
      <w:proofErr w:type="spellEnd"/>
      <w:r>
        <w:rPr>
          <w:color w:val="A6A6A6"/>
          <w:u w:color="A6A6A6"/>
        </w:rPr>
        <w:t xml:space="preserve"> </w:t>
      </w:r>
      <w:proofErr w:type="spellStart"/>
      <w:r>
        <w:rPr>
          <w:color w:val="A6A6A6"/>
          <w:u w:color="A6A6A6"/>
        </w:rPr>
        <w:t>wandbündig</w:t>
      </w:r>
      <w:proofErr w:type="spellEnd"/>
      <w:r>
        <w:rPr>
          <w:color w:val="A6A6A6"/>
          <w:u w:color="A6A6A6"/>
        </w:rPr>
        <w:t xml:space="preserve"> </w:t>
      </w:r>
      <w:proofErr w:type="spellStart"/>
      <w:r>
        <w:rPr>
          <w:color w:val="A6A6A6"/>
          <w:u w:color="A6A6A6"/>
        </w:rPr>
        <w:t>für</w:t>
      </w:r>
      <w:proofErr w:type="spellEnd"/>
      <w:r>
        <w:rPr>
          <w:color w:val="A6A6A6"/>
          <w:u w:color="A6A6A6"/>
        </w:rPr>
        <w:t xml:space="preserve"> </w:t>
      </w:r>
      <w:proofErr w:type="spellStart"/>
      <w:r>
        <w:rPr>
          <w:color w:val="A6A6A6"/>
          <w:u w:color="A6A6A6"/>
        </w:rPr>
        <w:t>Ständerwand</w:t>
      </w:r>
      <w:proofErr w:type="spellEnd"/>
      <w:r>
        <w:rPr>
          <w:color w:val="A6A6A6"/>
          <w:u w:color="A6A6A6"/>
        </w:rPr>
        <w:t xml:space="preserve">, </w:t>
      </w:r>
      <w:r>
        <w:rPr>
          <w:rFonts w:ascii="Arial Unicode MS" w:eastAsia="Arial Unicode MS" w:hAnsi="Arial Unicode MS" w:cs="Arial Unicode MS"/>
          <w:color w:val="A6A6A6"/>
          <w:u w:color="A6A6A6"/>
        </w:rPr>
        <w:br/>
      </w:r>
      <w:proofErr w:type="spellStart"/>
      <w:r>
        <w:rPr>
          <w:color w:val="A6A6A6"/>
          <w:u w:color="A6A6A6"/>
        </w:rPr>
        <w:t>Mod</w:t>
      </w:r>
      <w:proofErr w:type="spellEnd"/>
      <w:r>
        <w:rPr>
          <w:color w:val="A6A6A6"/>
          <w:u w:color="A6A6A6"/>
        </w:rPr>
        <w:t>. SYNTESIS LINE EF</w:t>
      </w:r>
    </w:p>
    <w:p w:rsidR="00F63AA8" w:rsidRDefault="00F63AA8">
      <w:pPr>
        <w:rPr>
          <w:rFonts w:ascii="Avenir Next" w:eastAsia="Avenir Next" w:hAnsi="Avenir Next" w:cs="Avenir Next"/>
          <w:color w:val="A6A6A6"/>
          <w:u w:color="A6A6A6"/>
        </w:rPr>
      </w:pPr>
    </w:p>
    <w:p w:rsidR="00F63AA8" w:rsidRDefault="00257A26">
      <w:pPr>
        <w:rPr>
          <w:rFonts w:ascii="Avenir Next" w:eastAsia="Avenir Next" w:hAnsi="Avenir Next" w:cs="Avenir Next"/>
          <w:color w:val="A6A6A6"/>
          <w:u w:color="A6A6A6"/>
        </w:rPr>
      </w:pPr>
      <w:proofErr w:type="spellStart"/>
      <w:r>
        <w:rPr>
          <w:rFonts w:ascii="Avenir Next" w:hAnsi="Avenir Next"/>
          <w:color w:val="A6A6A6"/>
          <w:u w:color="A6A6A6"/>
        </w:rPr>
        <w:t>Dieses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Schiebet</w:t>
      </w:r>
      <w:r>
        <w:rPr>
          <w:rFonts w:ascii="Avenir Next" w:hAnsi="Avenir Next"/>
          <w:color w:val="A6A6A6"/>
          <w:u w:color="A6A6A6"/>
        </w:rPr>
        <w:t>ü</w:t>
      </w:r>
      <w:r>
        <w:rPr>
          <w:rFonts w:ascii="Avenir Next" w:hAnsi="Avenir Next"/>
          <w:color w:val="A6A6A6"/>
          <w:u w:color="A6A6A6"/>
        </w:rPr>
        <w:t>relement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ben</w:t>
      </w:r>
      <w:r>
        <w:rPr>
          <w:rFonts w:ascii="Avenir Next" w:hAnsi="Avenir Next"/>
          <w:color w:val="A6A6A6"/>
          <w:u w:color="A6A6A6"/>
        </w:rPr>
        <w:t>ö</w:t>
      </w:r>
      <w:r>
        <w:rPr>
          <w:rFonts w:ascii="Avenir Next" w:hAnsi="Avenir Next"/>
          <w:color w:val="A6A6A6"/>
          <w:u w:color="A6A6A6"/>
        </w:rPr>
        <w:t>tigt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keine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Verkleidung</w:t>
      </w:r>
      <w:proofErr w:type="spellEnd"/>
      <w:r>
        <w:rPr>
          <w:rFonts w:ascii="Avenir Next" w:hAnsi="Avenir Next"/>
          <w:color w:val="A6A6A6"/>
          <w:u w:color="A6A6A6"/>
        </w:rPr>
        <w:t>.</w:t>
      </w:r>
    </w:p>
    <w:p w:rsidR="00F63AA8" w:rsidRDefault="008F297E">
      <w:pPr>
        <w:rPr>
          <w:rFonts w:ascii="Avenir Next" w:eastAsia="Avenir Next" w:hAnsi="Avenir Next" w:cs="Avenir Next"/>
          <w:color w:val="A6A6A6"/>
          <w:u w:color="A6A6A6"/>
        </w:rPr>
      </w:pPr>
      <w:r w:rsidRPr="008F297E">
        <w:rPr>
          <w:rFonts w:ascii="Avenir Next" w:hAnsi="Avenir Next"/>
          <w:color w:val="A6A6A6"/>
          <w:u w:color="A6A6A6"/>
        </w:rPr>
        <w:t xml:space="preserve">Bei </w:t>
      </w:r>
      <w:proofErr w:type="spellStart"/>
      <w:r w:rsidRPr="008F297E">
        <w:rPr>
          <w:rFonts w:ascii="Avenir Next" w:hAnsi="Avenir Next"/>
          <w:color w:val="A6A6A6"/>
          <w:u w:color="A6A6A6"/>
        </w:rPr>
        <w:t>Glastüren</w:t>
      </w:r>
      <w:proofErr w:type="spellEnd"/>
      <w:r w:rsidRPr="008F297E">
        <w:rPr>
          <w:rFonts w:ascii="Avenir Next" w:hAnsi="Avenir Next"/>
          <w:color w:val="A6A6A6"/>
          <w:u w:color="A6A6A6"/>
        </w:rPr>
        <w:t xml:space="preserve"> </w:t>
      </w:r>
      <w:proofErr w:type="spellStart"/>
      <w:r w:rsidRPr="008F297E">
        <w:rPr>
          <w:rFonts w:ascii="Avenir Next" w:hAnsi="Avenir Next"/>
          <w:color w:val="A6A6A6"/>
          <w:u w:color="A6A6A6"/>
        </w:rPr>
        <w:t>sind</w:t>
      </w:r>
      <w:proofErr w:type="spellEnd"/>
      <w:r w:rsidRPr="008F297E">
        <w:rPr>
          <w:rFonts w:ascii="Avenir Next" w:hAnsi="Avenir Next"/>
          <w:color w:val="A6A6A6"/>
          <w:u w:color="A6A6A6"/>
        </w:rPr>
        <w:t xml:space="preserve"> </w:t>
      </w:r>
      <w:proofErr w:type="spellStart"/>
      <w:r w:rsidRPr="008F297E">
        <w:rPr>
          <w:rFonts w:ascii="Avenir Next" w:hAnsi="Avenir Next"/>
          <w:color w:val="A6A6A6"/>
          <w:u w:color="A6A6A6"/>
        </w:rPr>
        <w:t>zusätzliche</w:t>
      </w:r>
      <w:proofErr w:type="spellEnd"/>
      <w:r w:rsidRPr="008F297E">
        <w:rPr>
          <w:rFonts w:ascii="Avenir Next" w:hAnsi="Avenir Next"/>
          <w:color w:val="A6A6A6"/>
          <w:u w:color="A6A6A6"/>
        </w:rPr>
        <w:t xml:space="preserve"> </w:t>
      </w:r>
      <w:proofErr w:type="spellStart"/>
      <w:r w:rsidRPr="008F297E">
        <w:rPr>
          <w:rFonts w:ascii="Avenir Next" w:hAnsi="Avenir Next"/>
          <w:color w:val="A6A6A6"/>
          <w:u w:color="A6A6A6"/>
        </w:rPr>
        <w:t>Glastürbeschläge</w:t>
      </w:r>
      <w:proofErr w:type="spellEnd"/>
      <w:r w:rsidRPr="008F297E">
        <w:rPr>
          <w:rFonts w:ascii="Avenir Next" w:hAnsi="Avenir Next"/>
          <w:color w:val="A6A6A6"/>
          <w:u w:color="A6A6A6"/>
        </w:rPr>
        <w:t xml:space="preserve"> (</w:t>
      </w:r>
      <w:proofErr w:type="spellStart"/>
      <w:r w:rsidRPr="008F297E">
        <w:rPr>
          <w:rFonts w:ascii="Avenir Next" w:hAnsi="Avenir Next"/>
          <w:color w:val="A6A6A6"/>
          <w:u w:color="A6A6A6"/>
        </w:rPr>
        <w:t>Umrüstsatz</w:t>
      </w:r>
      <w:proofErr w:type="spellEnd"/>
      <w:r w:rsidRPr="008F297E">
        <w:rPr>
          <w:rFonts w:ascii="Avenir Next" w:hAnsi="Avenir Next"/>
          <w:color w:val="A6A6A6"/>
          <w:u w:color="A6A6A6"/>
        </w:rPr>
        <w:t xml:space="preserve">) </w:t>
      </w:r>
      <w:proofErr w:type="spellStart"/>
      <w:r w:rsidRPr="008F297E">
        <w:rPr>
          <w:rFonts w:ascii="Avenir Next" w:hAnsi="Avenir Next"/>
          <w:color w:val="A6A6A6"/>
          <w:u w:color="A6A6A6"/>
        </w:rPr>
        <w:t>erforderlich</w:t>
      </w:r>
      <w:bookmarkStart w:id="0" w:name="_GoBack"/>
      <w:bookmarkEnd w:id="0"/>
      <w:proofErr w:type="spellEnd"/>
    </w:p>
    <w:p w:rsidR="00F63AA8" w:rsidRDefault="00257A26">
      <w:pPr>
        <w:rPr>
          <w:rFonts w:ascii="Avenir Next" w:eastAsia="Avenir Next" w:hAnsi="Avenir Next" w:cs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</w:rPr>
        <w:t xml:space="preserve">Die </w:t>
      </w:r>
      <w:proofErr w:type="spellStart"/>
      <w:r>
        <w:rPr>
          <w:rFonts w:ascii="Avenir Next" w:hAnsi="Avenir Next"/>
          <w:color w:val="A6A6A6"/>
          <w:u w:color="A6A6A6"/>
        </w:rPr>
        <w:t>Montage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erfolgt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nach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beigef</w:t>
      </w:r>
      <w:r>
        <w:rPr>
          <w:rFonts w:ascii="Avenir Next" w:hAnsi="Avenir Next"/>
          <w:color w:val="A6A6A6"/>
          <w:u w:color="A6A6A6"/>
        </w:rPr>
        <w:t>ü</w:t>
      </w:r>
      <w:r>
        <w:rPr>
          <w:rFonts w:ascii="Avenir Next" w:hAnsi="Avenir Next"/>
          <w:color w:val="A6A6A6"/>
          <w:u w:color="A6A6A6"/>
        </w:rPr>
        <w:t>gter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Montageanleitung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des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Systemgebers</w:t>
      </w:r>
      <w:proofErr w:type="spellEnd"/>
      <w:r>
        <w:rPr>
          <w:rFonts w:ascii="Avenir Next" w:hAnsi="Avenir Next"/>
          <w:color w:val="A6A6A6"/>
          <w:u w:color="A6A6A6"/>
        </w:rPr>
        <w:t>.</w:t>
      </w:r>
    </w:p>
    <w:p w:rsidR="00F63AA8" w:rsidRDefault="00F63AA8">
      <w:pPr>
        <w:rPr>
          <w:rFonts w:ascii="Avenir Next" w:eastAsia="Avenir Next" w:hAnsi="Avenir Next" w:cs="Avenir Next"/>
          <w:color w:val="A6A6A6"/>
          <w:u w:color="A6A6A6"/>
        </w:rPr>
      </w:pPr>
    </w:p>
    <w:p w:rsidR="00F63AA8" w:rsidRDefault="00257A26">
      <w:pPr>
        <w:rPr>
          <w:rFonts w:ascii="Avenir Next" w:eastAsia="Avenir Next" w:hAnsi="Avenir Next" w:cs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</w:rPr>
        <w:t>• </w:t>
      </w:r>
      <w:proofErr w:type="spellStart"/>
      <w:r>
        <w:rPr>
          <w:rFonts w:ascii="Avenir Next" w:hAnsi="Avenir Next"/>
          <w:color w:val="A6A6A6"/>
          <w:u w:color="A6A6A6"/>
        </w:rPr>
        <w:t>Strukturaufbau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im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Durchgang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aus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durchgehend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extrudierten</w:t>
      </w:r>
      <w:proofErr w:type="spellEnd"/>
      <w:r>
        <w:rPr>
          <w:rFonts w:ascii="Avenir Next" w:hAnsi="Avenir Next"/>
          <w:color w:val="A6A6A6"/>
          <w:u w:color="A6A6A6"/>
        </w:rPr>
        <w:t xml:space="preserve"> und </w:t>
      </w:r>
      <w:proofErr w:type="spellStart"/>
      <w:r>
        <w:rPr>
          <w:rFonts w:ascii="Avenir Next" w:hAnsi="Avenir Next"/>
          <w:color w:val="A6A6A6"/>
          <w:u w:color="A6A6A6"/>
        </w:rPr>
        <w:t>geschlossenen</w:t>
      </w:r>
      <w:proofErr w:type="spellEnd"/>
    </w:p>
    <w:p w:rsidR="00F63AA8" w:rsidRDefault="00257A26">
      <w:pPr>
        <w:rPr>
          <w:rFonts w:ascii="Avenir Next" w:eastAsia="Avenir Next" w:hAnsi="Avenir Next" w:cs="Avenir Next"/>
          <w:color w:val="A6A6A6"/>
          <w:u w:color="A6A6A6"/>
        </w:rPr>
      </w:pPr>
      <w:proofErr w:type="spellStart"/>
      <w:r>
        <w:rPr>
          <w:rFonts w:ascii="Avenir Next" w:hAnsi="Avenir Next"/>
          <w:color w:val="A6A6A6"/>
          <w:u w:color="A6A6A6"/>
        </w:rPr>
        <w:t>Aluminiumprofilen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zum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fl</w:t>
      </w:r>
      <w:r>
        <w:rPr>
          <w:rFonts w:ascii="Avenir Next" w:hAnsi="Avenir Next"/>
          <w:color w:val="A6A6A6"/>
          <w:u w:color="A6A6A6"/>
        </w:rPr>
        <w:t>ä</w:t>
      </w:r>
      <w:r>
        <w:rPr>
          <w:rFonts w:ascii="Avenir Next" w:hAnsi="Avenir Next"/>
          <w:color w:val="A6A6A6"/>
          <w:u w:color="A6A6A6"/>
        </w:rPr>
        <w:t>chenb</w:t>
      </w:r>
      <w:r>
        <w:rPr>
          <w:rFonts w:ascii="Avenir Next" w:hAnsi="Avenir Next"/>
          <w:color w:val="A6A6A6"/>
          <w:u w:color="A6A6A6"/>
        </w:rPr>
        <w:t>ü</w:t>
      </w:r>
      <w:r>
        <w:rPr>
          <w:rFonts w:ascii="Avenir Next" w:hAnsi="Avenir Next"/>
          <w:color w:val="A6A6A6"/>
          <w:u w:color="A6A6A6"/>
        </w:rPr>
        <w:t>ndigen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Anspachteln</w:t>
      </w:r>
      <w:proofErr w:type="spellEnd"/>
      <w:r>
        <w:rPr>
          <w:rFonts w:ascii="Avenir Next" w:hAnsi="Avenir Next"/>
          <w:color w:val="A6A6A6"/>
          <w:u w:color="A6A6A6"/>
        </w:rPr>
        <w:t xml:space="preserve"> an die </w:t>
      </w:r>
      <w:proofErr w:type="spellStart"/>
      <w:r>
        <w:rPr>
          <w:rFonts w:ascii="Avenir Next" w:hAnsi="Avenir Next"/>
          <w:color w:val="A6A6A6"/>
          <w:u w:color="A6A6A6"/>
        </w:rPr>
        <w:t>St</w:t>
      </w:r>
      <w:r>
        <w:rPr>
          <w:rFonts w:ascii="Avenir Next" w:hAnsi="Avenir Next"/>
          <w:color w:val="A6A6A6"/>
          <w:u w:color="A6A6A6"/>
        </w:rPr>
        <w:t>ä</w:t>
      </w:r>
      <w:r>
        <w:rPr>
          <w:rFonts w:ascii="Avenir Next" w:hAnsi="Avenir Next"/>
          <w:color w:val="A6A6A6"/>
          <w:u w:color="A6A6A6"/>
        </w:rPr>
        <w:t>nderwand</w:t>
      </w:r>
      <w:proofErr w:type="spellEnd"/>
    </w:p>
    <w:p w:rsidR="00F63AA8" w:rsidRDefault="00257A26">
      <w:pPr>
        <w:rPr>
          <w:rFonts w:ascii="Avenir Next" w:eastAsia="Avenir Next" w:hAnsi="Avenir Next" w:cs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</w:rPr>
        <w:t>• </w:t>
      </w:r>
      <w:proofErr w:type="spellStart"/>
      <w:r>
        <w:rPr>
          <w:rFonts w:ascii="Avenir Next" w:hAnsi="Avenir Next"/>
          <w:color w:val="A6A6A6"/>
          <w:u w:color="A6A6A6"/>
        </w:rPr>
        <w:t>Schiebet</w:t>
      </w:r>
      <w:r>
        <w:rPr>
          <w:rFonts w:ascii="Avenir Next" w:hAnsi="Avenir Next"/>
          <w:color w:val="A6A6A6"/>
          <w:u w:color="A6A6A6"/>
        </w:rPr>
        <w:t>ü</w:t>
      </w:r>
      <w:r>
        <w:rPr>
          <w:rFonts w:ascii="Avenir Next" w:hAnsi="Avenir Next"/>
          <w:color w:val="A6A6A6"/>
          <w:u w:color="A6A6A6"/>
        </w:rPr>
        <w:t>rkasten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f</w:t>
      </w:r>
      <w:r>
        <w:rPr>
          <w:rFonts w:ascii="Avenir Next" w:hAnsi="Avenir Next"/>
          <w:color w:val="A6A6A6"/>
          <w:u w:color="A6A6A6"/>
        </w:rPr>
        <w:t>ü</w:t>
      </w:r>
      <w:r>
        <w:rPr>
          <w:rFonts w:ascii="Avenir Next" w:hAnsi="Avenir Next"/>
          <w:color w:val="A6A6A6"/>
          <w:u w:color="A6A6A6"/>
        </w:rPr>
        <w:t>r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r>
        <w:rPr>
          <w:rFonts w:ascii="Avenir Next" w:hAnsi="Avenir Next"/>
          <w:color w:val="A6A6A6"/>
          <w:u w:color="A6A6A6"/>
        </w:rPr>
        <w:t xml:space="preserve">die </w:t>
      </w:r>
      <w:proofErr w:type="spellStart"/>
      <w:r>
        <w:rPr>
          <w:rFonts w:ascii="Avenir Next" w:hAnsi="Avenir Next"/>
          <w:color w:val="A6A6A6"/>
          <w:u w:color="A6A6A6"/>
        </w:rPr>
        <w:t>jeweilige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Stocklichte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gerichtet</w:t>
      </w:r>
      <w:proofErr w:type="spellEnd"/>
      <w:r>
        <w:rPr>
          <w:rFonts w:ascii="Avenir Next" w:hAnsi="Avenir Next"/>
          <w:color w:val="A6A6A6"/>
          <w:u w:color="A6A6A6"/>
        </w:rPr>
        <w:t xml:space="preserve">, </w:t>
      </w:r>
      <w:proofErr w:type="spellStart"/>
      <w:r>
        <w:rPr>
          <w:rFonts w:ascii="Avenir Next" w:hAnsi="Avenir Next"/>
          <w:color w:val="A6A6A6"/>
          <w:u w:color="A6A6A6"/>
        </w:rPr>
        <w:t>kein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Zuschnitt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der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Laufschiene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erforderlich</w:t>
      </w:r>
      <w:proofErr w:type="spellEnd"/>
    </w:p>
    <w:p w:rsidR="00F63AA8" w:rsidRDefault="00257A26">
      <w:pPr>
        <w:rPr>
          <w:rFonts w:ascii="Avenir Next" w:eastAsia="Avenir Next" w:hAnsi="Avenir Next" w:cs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</w:rPr>
        <w:t>• </w:t>
      </w:r>
      <w:proofErr w:type="spellStart"/>
      <w:r>
        <w:rPr>
          <w:rFonts w:ascii="Avenir Next" w:hAnsi="Avenir Next"/>
          <w:color w:val="A6A6A6"/>
          <w:u w:color="A6A6A6"/>
        </w:rPr>
        <w:t>Pr</w:t>
      </w:r>
      <w:r>
        <w:rPr>
          <w:rFonts w:ascii="Avenir Next" w:hAnsi="Avenir Next"/>
          <w:color w:val="A6A6A6"/>
          <w:u w:color="A6A6A6"/>
        </w:rPr>
        <w:t>ä</w:t>
      </w:r>
      <w:r>
        <w:rPr>
          <w:rFonts w:ascii="Avenir Next" w:hAnsi="Avenir Next"/>
          <w:color w:val="A6A6A6"/>
          <w:u w:color="A6A6A6"/>
        </w:rPr>
        <w:t>zisions-Laufschiene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aus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eloxiertem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Aluminium</w:t>
      </w:r>
      <w:proofErr w:type="spellEnd"/>
      <w:r>
        <w:rPr>
          <w:rFonts w:ascii="Avenir Next" w:hAnsi="Avenir Next"/>
          <w:color w:val="A6A6A6"/>
          <w:u w:color="A6A6A6"/>
        </w:rPr>
        <w:t xml:space="preserve">, </w:t>
      </w:r>
      <w:proofErr w:type="spellStart"/>
      <w:r>
        <w:rPr>
          <w:rFonts w:ascii="Avenir Next" w:hAnsi="Avenir Next"/>
          <w:color w:val="A6A6A6"/>
          <w:u w:color="A6A6A6"/>
        </w:rPr>
        <w:t>nachtr</w:t>
      </w:r>
      <w:r>
        <w:rPr>
          <w:rFonts w:ascii="Avenir Next" w:hAnsi="Avenir Next"/>
          <w:color w:val="A6A6A6"/>
          <w:u w:color="A6A6A6"/>
        </w:rPr>
        <w:t>ä</w:t>
      </w:r>
      <w:r>
        <w:rPr>
          <w:rFonts w:ascii="Avenir Next" w:hAnsi="Avenir Next"/>
          <w:color w:val="A6A6A6"/>
          <w:u w:color="A6A6A6"/>
        </w:rPr>
        <w:t>glich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demontierbar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durch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Bajonettverschluss</w:t>
      </w:r>
      <w:proofErr w:type="spellEnd"/>
      <w:r>
        <w:rPr>
          <w:rFonts w:ascii="Avenir Next" w:hAnsi="Avenir Next"/>
          <w:color w:val="A6A6A6"/>
          <w:u w:color="A6A6A6"/>
        </w:rPr>
        <w:t xml:space="preserve">, </w:t>
      </w:r>
      <w:proofErr w:type="spellStart"/>
      <w:r>
        <w:rPr>
          <w:rFonts w:ascii="Avenir Next" w:hAnsi="Avenir Next"/>
          <w:color w:val="A6A6A6"/>
          <w:u w:color="A6A6A6"/>
        </w:rPr>
        <w:t>erm</w:t>
      </w:r>
      <w:r>
        <w:rPr>
          <w:rFonts w:ascii="Avenir Next" w:hAnsi="Avenir Next"/>
          <w:color w:val="A6A6A6"/>
          <w:u w:color="A6A6A6"/>
        </w:rPr>
        <w:t>ö</w:t>
      </w:r>
      <w:r>
        <w:rPr>
          <w:rFonts w:ascii="Avenir Next" w:hAnsi="Avenir Next"/>
          <w:color w:val="A6A6A6"/>
          <w:u w:color="A6A6A6"/>
        </w:rPr>
        <w:t>glicht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nachtr</w:t>
      </w:r>
      <w:r>
        <w:rPr>
          <w:rFonts w:ascii="Avenir Next" w:hAnsi="Avenir Next"/>
          <w:color w:val="A6A6A6"/>
          <w:u w:color="A6A6A6"/>
        </w:rPr>
        <w:t>ä</w:t>
      </w:r>
      <w:r>
        <w:rPr>
          <w:rFonts w:ascii="Avenir Next" w:hAnsi="Avenir Next"/>
          <w:color w:val="A6A6A6"/>
          <w:u w:color="A6A6A6"/>
        </w:rPr>
        <w:t>gliche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Einstell</w:t>
      </w:r>
      <w:proofErr w:type="spellEnd"/>
      <w:r>
        <w:rPr>
          <w:rFonts w:ascii="Avenir Next" w:hAnsi="Avenir Next"/>
          <w:color w:val="A6A6A6"/>
          <w:u w:color="A6A6A6"/>
        </w:rPr>
        <w:t xml:space="preserve">- und </w:t>
      </w:r>
      <w:proofErr w:type="spellStart"/>
      <w:r>
        <w:rPr>
          <w:rFonts w:ascii="Avenir Next" w:hAnsi="Avenir Next"/>
          <w:color w:val="A6A6A6"/>
          <w:u w:color="A6A6A6"/>
        </w:rPr>
        <w:t>Wartungsarbeiten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nach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Wandschluss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ohne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Revisionsklappen</w:t>
      </w:r>
      <w:proofErr w:type="spellEnd"/>
    </w:p>
    <w:p w:rsidR="00F63AA8" w:rsidRDefault="00257A26">
      <w:pPr>
        <w:rPr>
          <w:rFonts w:ascii="Avenir Next" w:eastAsia="Avenir Next" w:hAnsi="Avenir Next" w:cs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</w:rPr>
        <w:t>• </w:t>
      </w:r>
      <w:proofErr w:type="spellStart"/>
      <w:r>
        <w:rPr>
          <w:rFonts w:ascii="Avenir Next" w:hAnsi="Avenir Next"/>
          <w:color w:val="A6A6A6"/>
          <w:u w:color="A6A6A6"/>
        </w:rPr>
        <w:t>Beidseitig</w:t>
      </w:r>
      <w:proofErr w:type="spellEnd"/>
      <w:r>
        <w:rPr>
          <w:rFonts w:ascii="Avenir Next" w:hAnsi="Avenir Next"/>
          <w:color w:val="A6A6A6"/>
          <w:u w:color="A6A6A6"/>
        </w:rPr>
        <w:t xml:space="preserve">, </w:t>
      </w:r>
      <w:proofErr w:type="spellStart"/>
      <w:r>
        <w:rPr>
          <w:rFonts w:ascii="Avenir Next" w:hAnsi="Avenir Next"/>
          <w:color w:val="A6A6A6"/>
          <w:u w:color="A6A6A6"/>
        </w:rPr>
        <w:t>auch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vom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Anschlussgewerk</w:t>
      </w:r>
      <w:proofErr w:type="spellEnd"/>
      <w:r>
        <w:rPr>
          <w:rFonts w:ascii="Avenir Next" w:hAnsi="Avenir Next"/>
          <w:color w:val="A6A6A6"/>
          <w:u w:color="A6A6A6"/>
        </w:rPr>
        <w:t xml:space="preserve">, </w:t>
      </w:r>
      <w:proofErr w:type="spellStart"/>
      <w:r>
        <w:rPr>
          <w:rFonts w:ascii="Avenir Next" w:hAnsi="Avenir Next"/>
          <w:color w:val="A6A6A6"/>
          <w:u w:color="A6A6A6"/>
        </w:rPr>
        <w:t>ein</w:t>
      </w:r>
      <w:r>
        <w:rPr>
          <w:rFonts w:ascii="Avenir Next" w:hAnsi="Avenir Next"/>
          <w:color w:val="A6A6A6"/>
          <w:u w:color="A6A6A6"/>
        </w:rPr>
        <w:t>stellbare</w:t>
      </w:r>
      <w:proofErr w:type="spellEnd"/>
      <w:r>
        <w:rPr>
          <w:rFonts w:ascii="Avenir Next" w:hAnsi="Avenir Next"/>
          <w:color w:val="A6A6A6"/>
          <w:u w:color="A6A6A6"/>
        </w:rPr>
        <w:t xml:space="preserve"> Fangstopper</w:t>
      </w:r>
    </w:p>
    <w:p w:rsidR="00F63AA8" w:rsidRDefault="00257A26">
      <w:pPr>
        <w:rPr>
          <w:rFonts w:ascii="Avenir Next" w:eastAsia="Avenir Next" w:hAnsi="Avenir Next" w:cs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</w:rPr>
        <w:t>• </w:t>
      </w:r>
      <w:r>
        <w:rPr>
          <w:rFonts w:ascii="Avenir Next" w:hAnsi="Avenir Next"/>
          <w:color w:val="A6A6A6"/>
          <w:u w:color="A6A6A6"/>
        </w:rPr>
        <w:t xml:space="preserve">Alle </w:t>
      </w:r>
      <w:proofErr w:type="spellStart"/>
      <w:r>
        <w:rPr>
          <w:rFonts w:ascii="Avenir Next" w:hAnsi="Avenir Next"/>
          <w:color w:val="A6A6A6"/>
          <w:u w:color="A6A6A6"/>
        </w:rPr>
        <w:t>zur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Montage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erforderlichen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Kleinteile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wie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Rollwagen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mit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gekapselten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Stahlkugellagern</w:t>
      </w:r>
      <w:proofErr w:type="spellEnd"/>
      <w:r>
        <w:rPr>
          <w:rFonts w:ascii="Avenir Next" w:hAnsi="Avenir Next"/>
          <w:color w:val="A6A6A6"/>
          <w:u w:color="A6A6A6"/>
        </w:rPr>
        <w:t xml:space="preserve">, Fangstopper, </w:t>
      </w:r>
      <w:proofErr w:type="spellStart"/>
      <w:r>
        <w:rPr>
          <w:rFonts w:ascii="Avenir Next" w:hAnsi="Avenir Next"/>
          <w:color w:val="A6A6A6"/>
          <w:u w:color="A6A6A6"/>
        </w:rPr>
        <w:t>estrichunabh</w:t>
      </w:r>
      <w:r>
        <w:rPr>
          <w:rFonts w:ascii="Avenir Next" w:hAnsi="Avenir Next"/>
          <w:color w:val="A6A6A6"/>
          <w:u w:color="A6A6A6"/>
        </w:rPr>
        <w:t>ä</w:t>
      </w:r>
      <w:r>
        <w:rPr>
          <w:rFonts w:ascii="Avenir Next" w:hAnsi="Avenir Next"/>
          <w:color w:val="A6A6A6"/>
          <w:u w:color="A6A6A6"/>
        </w:rPr>
        <w:t>ngige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Bodenf</w:t>
      </w:r>
      <w:r>
        <w:rPr>
          <w:rFonts w:ascii="Avenir Next" w:hAnsi="Avenir Next"/>
          <w:color w:val="A6A6A6"/>
          <w:u w:color="A6A6A6"/>
        </w:rPr>
        <w:t>ü</w:t>
      </w:r>
      <w:r>
        <w:rPr>
          <w:rFonts w:ascii="Avenir Next" w:hAnsi="Avenir Next"/>
          <w:color w:val="A6A6A6"/>
          <w:u w:color="A6A6A6"/>
        </w:rPr>
        <w:t>hrung</w:t>
      </w:r>
      <w:proofErr w:type="spellEnd"/>
      <w:r>
        <w:rPr>
          <w:rFonts w:ascii="Avenir Next" w:hAnsi="Avenir Next"/>
          <w:color w:val="A6A6A6"/>
          <w:u w:color="A6A6A6"/>
        </w:rPr>
        <w:t xml:space="preserve">, </w:t>
      </w:r>
      <w:proofErr w:type="spellStart"/>
      <w:r>
        <w:rPr>
          <w:rFonts w:ascii="Avenir Next" w:hAnsi="Avenir Next"/>
          <w:color w:val="A6A6A6"/>
          <w:u w:color="A6A6A6"/>
        </w:rPr>
        <w:t>Beschlagteile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sowie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Schrauben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sind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im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Lieferumfang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enthalten</w:t>
      </w:r>
      <w:proofErr w:type="spellEnd"/>
      <w:r>
        <w:rPr>
          <w:rFonts w:ascii="Avenir Next" w:hAnsi="Avenir Next"/>
          <w:color w:val="A6A6A6"/>
          <w:u w:color="A6A6A6"/>
        </w:rPr>
        <w:t>.</w:t>
      </w:r>
    </w:p>
    <w:p w:rsidR="00F63AA8" w:rsidRDefault="00F63AA8">
      <w:pPr>
        <w:rPr>
          <w:rFonts w:ascii="Avenir Next" w:eastAsia="Avenir Next" w:hAnsi="Avenir Next" w:cs="Avenir Next"/>
          <w:color w:val="A6A6A6"/>
          <w:u w:color="A6A6A6"/>
        </w:rPr>
      </w:pPr>
    </w:p>
    <w:p w:rsidR="00F63AA8" w:rsidRDefault="00257A26">
      <w:pPr>
        <w:rPr>
          <w:rFonts w:ascii="Avenir Next" w:eastAsia="Avenir Next" w:hAnsi="Avenir Next" w:cs="Avenir Next"/>
          <w:color w:val="A6A6A6"/>
          <w:u w:color="A6A6A6"/>
        </w:rPr>
      </w:pPr>
      <w:r>
        <w:rPr>
          <w:rFonts w:ascii="Avenir Next" w:hAnsi="Avenir Next"/>
          <w:color w:val="A6A6A6"/>
          <w:u w:color="A6A6A6"/>
        </w:rPr>
        <w:t> </w:t>
      </w:r>
    </w:p>
    <w:p w:rsidR="00F63AA8" w:rsidRDefault="00257A26">
      <w:pPr>
        <w:rPr>
          <w:rFonts w:ascii="Avenir Next" w:eastAsia="Avenir Next" w:hAnsi="Avenir Next" w:cs="Avenir Next"/>
          <w:color w:val="A6A6A6"/>
          <w:u w:color="A6A6A6"/>
        </w:rPr>
      </w:pPr>
      <w:proofErr w:type="spellStart"/>
      <w:r>
        <w:rPr>
          <w:rFonts w:ascii="Avenir Next" w:hAnsi="Avenir Next"/>
          <w:color w:val="A6A6A6"/>
          <w:u w:color="A6A6A6"/>
        </w:rPr>
        <w:t>Schiebet</w:t>
      </w:r>
      <w:r>
        <w:rPr>
          <w:rFonts w:ascii="Avenir Next" w:hAnsi="Avenir Next"/>
          <w:color w:val="A6A6A6"/>
          <w:u w:color="A6A6A6"/>
        </w:rPr>
        <w:t>ü</w:t>
      </w:r>
      <w:r>
        <w:rPr>
          <w:rFonts w:ascii="Avenir Next" w:hAnsi="Avenir Next"/>
          <w:color w:val="A6A6A6"/>
          <w:u w:color="A6A6A6"/>
        </w:rPr>
        <w:t>r</w:t>
      </w:r>
      <w:proofErr w:type="spellEnd"/>
      <w:r>
        <w:rPr>
          <w:rFonts w:ascii="Avenir Next" w:hAnsi="Avenir Next"/>
          <w:color w:val="A6A6A6"/>
          <w:u w:color="A6A6A6"/>
        </w:rPr>
        <w:t xml:space="preserve"> / </w:t>
      </w:r>
      <w:proofErr w:type="spellStart"/>
      <w:r>
        <w:rPr>
          <w:rFonts w:ascii="Avenir Next" w:hAnsi="Avenir Next"/>
          <w:color w:val="A6A6A6"/>
          <w:u w:color="A6A6A6"/>
        </w:rPr>
        <w:t>Schiebet</w:t>
      </w:r>
      <w:r>
        <w:rPr>
          <w:rFonts w:ascii="Avenir Next" w:hAnsi="Avenir Next"/>
          <w:color w:val="A6A6A6"/>
          <w:u w:color="A6A6A6"/>
        </w:rPr>
        <w:t>ü</w:t>
      </w:r>
      <w:r>
        <w:rPr>
          <w:rFonts w:ascii="Avenir Next" w:hAnsi="Avenir Next"/>
          <w:color w:val="A6A6A6"/>
          <w:u w:color="A6A6A6"/>
        </w:rPr>
        <w:t>ren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f</w:t>
      </w:r>
      <w:r>
        <w:rPr>
          <w:rFonts w:ascii="Avenir Next" w:hAnsi="Avenir Next"/>
          <w:color w:val="A6A6A6"/>
          <w:u w:color="A6A6A6"/>
        </w:rPr>
        <w:t>ü</w:t>
      </w:r>
      <w:r>
        <w:rPr>
          <w:rFonts w:ascii="Avenir Next" w:hAnsi="Avenir Next"/>
          <w:color w:val="A6A6A6"/>
          <w:u w:color="A6A6A6"/>
        </w:rPr>
        <w:t>r</w:t>
      </w:r>
      <w:proofErr w:type="spellEnd"/>
    </w:p>
    <w:p w:rsidR="00F63AA8" w:rsidRDefault="00257A26">
      <w:pPr>
        <w:rPr>
          <w:rFonts w:ascii="Avenir Next" w:eastAsia="Avenir Next" w:hAnsi="Avenir Next" w:cs="Avenir Next"/>
          <w:color w:val="A6A6A6"/>
          <w:u w:color="A6A6A6"/>
        </w:rPr>
      </w:pPr>
      <w:proofErr w:type="spellStart"/>
      <w:r>
        <w:rPr>
          <w:rFonts w:ascii="Avenir Next" w:hAnsi="Avenir Next"/>
          <w:color w:val="A6A6A6"/>
          <w:u w:color="A6A6A6"/>
        </w:rPr>
        <w:t>Stocklichte</w:t>
      </w:r>
      <w:proofErr w:type="spellEnd"/>
      <w:r>
        <w:rPr>
          <w:rFonts w:ascii="Avenir Next" w:hAnsi="Avenir Next"/>
          <w:color w:val="A6A6A6"/>
          <w:u w:color="A6A6A6"/>
        </w:rPr>
        <w:t>:.......... x ............</w:t>
      </w:r>
    </w:p>
    <w:p w:rsidR="00F63AA8" w:rsidRDefault="00257A26">
      <w:pPr>
        <w:rPr>
          <w:rFonts w:ascii="Avenir Next" w:eastAsia="Avenir Next" w:hAnsi="Avenir Next" w:cs="Avenir Next"/>
          <w:color w:val="A6A6A6"/>
          <w:u w:color="A6A6A6"/>
        </w:rPr>
      </w:pPr>
      <w:r>
        <w:rPr>
          <w:rFonts w:ascii="Avenir Next" w:eastAsia="Avenir Next" w:hAnsi="Avenir Next" w:cs="Avenir Next"/>
          <w:color w:val="A6A6A6"/>
          <w:u w:color="A6A6A6"/>
        </w:rPr>
        <w:tab/>
      </w:r>
    </w:p>
    <w:p w:rsidR="00F63AA8" w:rsidRDefault="00257A26">
      <w:pPr>
        <w:rPr>
          <w:rFonts w:ascii="Avenir Next" w:eastAsia="Avenir Next" w:hAnsi="Avenir Next" w:cs="Avenir Next"/>
          <w:color w:val="A6A6A6"/>
          <w:u w:color="A6A6A6"/>
        </w:rPr>
      </w:pPr>
      <w:proofErr w:type="spellStart"/>
      <w:r>
        <w:rPr>
          <w:rFonts w:ascii="Avenir Next" w:hAnsi="Avenir Next"/>
          <w:color w:val="A6A6A6"/>
          <w:u w:color="A6A6A6"/>
        </w:rPr>
        <w:t>F</w:t>
      </w:r>
      <w:r>
        <w:rPr>
          <w:rFonts w:ascii="Avenir Next" w:hAnsi="Avenir Next"/>
          <w:color w:val="A6A6A6"/>
          <w:u w:color="A6A6A6"/>
        </w:rPr>
        <w:t>ü</w:t>
      </w:r>
      <w:r>
        <w:rPr>
          <w:rFonts w:ascii="Avenir Next" w:hAnsi="Avenir Next"/>
          <w:color w:val="A6A6A6"/>
          <w:u w:color="A6A6A6"/>
        </w:rPr>
        <w:t>r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fertige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Wandst</w:t>
      </w:r>
      <w:r>
        <w:rPr>
          <w:rFonts w:ascii="Avenir Next" w:hAnsi="Avenir Next"/>
          <w:color w:val="A6A6A6"/>
          <w:u w:color="A6A6A6"/>
        </w:rPr>
        <w:t>ä</w:t>
      </w:r>
      <w:r>
        <w:rPr>
          <w:rFonts w:ascii="Avenir Next" w:hAnsi="Avenir Next"/>
          <w:color w:val="A6A6A6"/>
          <w:u w:color="A6A6A6"/>
        </w:rPr>
        <w:t>rke</w:t>
      </w:r>
      <w:proofErr w:type="spellEnd"/>
      <w:r>
        <w:rPr>
          <w:rFonts w:ascii="Avenir Next" w:hAnsi="Avenir Next"/>
          <w:color w:val="A6A6A6"/>
          <w:u w:color="A6A6A6"/>
        </w:rPr>
        <w:t xml:space="preserve"> 10.0 cm</w:t>
      </w:r>
    </w:p>
    <w:p w:rsidR="00F63AA8" w:rsidRDefault="00257A26">
      <w:pPr>
        <w:rPr>
          <w:rFonts w:ascii="Avenir Next" w:eastAsia="Avenir Next" w:hAnsi="Avenir Next" w:cs="Avenir Next"/>
          <w:color w:val="A6A6A6"/>
          <w:u w:color="A6A6A6"/>
        </w:rPr>
      </w:pPr>
      <w:proofErr w:type="spellStart"/>
      <w:r>
        <w:rPr>
          <w:rFonts w:ascii="Avenir Next" w:hAnsi="Avenir Next"/>
          <w:color w:val="A6A6A6"/>
          <w:u w:color="A6A6A6"/>
        </w:rPr>
        <w:t>F</w:t>
      </w:r>
      <w:r>
        <w:rPr>
          <w:rFonts w:ascii="Avenir Next" w:hAnsi="Avenir Next"/>
          <w:color w:val="A6A6A6"/>
          <w:u w:color="A6A6A6"/>
        </w:rPr>
        <w:t>ü</w:t>
      </w:r>
      <w:r>
        <w:rPr>
          <w:rFonts w:ascii="Avenir Next" w:hAnsi="Avenir Next"/>
          <w:color w:val="A6A6A6"/>
          <w:u w:color="A6A6A6"/>
        </w:rPr>
        <w:t>r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fertige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Wandst</w:t>
      </w:r>
      <w:r>
        <w:rPr>
          <w:rFonts w:ascii="Avenir Next" w:hAnsi="Avenir Next"/>
          <w:color w:val="A6A6A6"/>
          <w:u w:color="A6A6A6"/>
        </w:rPr>
        <w:t>ä</w:t>
      </w:r>
      <w:r>
        <w:rPr>
          <w:rFonts w:ascii="Avenir Next" w:hAnsi="Avenir Next"/>
          <w:color w:val="A6A6A6"/>
          <w:u w:color="A6A6A6"/>
        </w:rPr>
        <w:t>rke</w:t>
      </w:r>
      <w:proofErr w:type="spellEnd"/>
      <w:r>
        <w:rPr>
          <w:rFonts w:ascii="Avenir Next" w:hAnsi="Avenir Next"/>
          <w:color w:val="A6A6A6"/>
          <w:u w:color="A6A6A6"/>
        </w:rPr>
        <w:t xml:space="preserve"> 12.5 cm</w:t>
      </w:r>
    </w:p>
    <w:p w:rsidR="00F63AA8" w:rsidRDefault="00257A26">
      <w:pPr>
        <w:rPr>
          <w:rFonts w:ascii="Avenir Next" w:eastAsia="Avenir Next" w:hAnsi="Avenir Next" w:cs="Avenir Next"/>
          <w:color w:val="A6A6A6"/>
          <w:u w:color="A6A6A6"/>
        </w:rPr>
      </w:pPr>
      <w:proofErr w:type="spellStart"/>
      <w:r>
        <w:rPr>
          <w:rFonts w:ascii="Avenir Next" w:hAnsi="Avenir Next"/>
          <w:color w:val="A6A6A6"/>
          <w:u w:color="A6A6A6"/>
        </w:rPr>
        <w:t>F</w:t>
      </w:r>
      <w:r>
        <w:rPr>
          <w:rFonts w:ascii="Avenir Next" w:hAnsi="Avenir Next"/>
          <w:color w:val="A6A6A6"/>
          <w:u w:color="A6A6A6"/>
        </w:rPr>
        <w:t>ü</w:t>
      </w:r>
      <w:r>
        <w:rPr>
          <w:rFonts w:ascii="Avenir Next" w:hAnsi="Avenir Next"/>
          <w:color w:val="A6A6A6"/>
          <w:u w:color="A6A6A6"/>
        </w:rPr>
        <w:t>r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fertige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Wandst</w:t>
      </w:r>
      <w:r>
        <w:rPr>
          <w:rFonts w:ascii="Avenir Next" w:hAnsi="Avenir Next"/>
          <w:color w:val="A6A6A6"/>
          <w:u w:color="A6A6A6"/>
        </w:rPr>
        <w:t>ä</w:t>
      </w:r>
      <w:r>
        <w:rPr>
          <w:rFonts w:ascii="Avenir Next" w:hAnsi="Avenir Next"/>
          <w:color w:val="A6A6A6"/>
          <w:u w:color="A6A6A6"/>
        </w:rPr>
        <w:t>rke</w:t>
      </w:r>
      <w:proofErr w:type="spellEnd"/>
      <w:r>
        <w:rPr>
          <w:rFonts w:ascii="Avenir Next" w:hAnsi="Avenir Next"/>
          <w:color w:val="A6A6A6"/>
          <w:u w:color="A6A6A6"/>
        </w:rPr>
        <w:t xml:space="preserve"> 15.0 cm</w:t>
      </w:r>
    </w:p>
    <w:p w:rsidR="00F63AA8" w:rsidRDefault="00F63AA8">
      <w:pPr>
        <w:rPr>
          <w:rFonts w:ascii="Avenir Next" w:eastAsia="Avenir Next" w:hAnsi="Avenir Next" w:cs="Avenir Next"/>
          <w:color w:val="A6A6A6"/>
          <w:u w:color="A6A6A6"/>
        </w:rPr>
      </w:pPr>
    </w:p>
    <w:p w:rsidR="00F63AA8" w:rsidRDefault="00257A26">
      <w:proofErr w:type="spellStart"/>
      <w:r>
        <w:rPr>
          <w:rFonts w:ascii="Avenir Next" w:hAnsi="Avenir Next"/>
          <w:color w:val="A6A6A6"/>
          <w:u w:color="A6A6A6"/>
        </w:rPr>
        <w:t>Fabrikat</w:t>
      </w:r>
      <w:proofErr w:type="spellEnd"/>
      <w:r>
        <w:rPr>
          <w:rFonts w:ascii="Avenir Next" w:hAnsi="Avenir Next"/>
          <w:color w:val="A6A6A6"/>
          <w:u w:color="A6A6A6"/>
        </w:rPr>
        <w:t xml:space="preserve">: Eclisse </w:t>
      </w:r>
      <w:proofErr w:type="spellStart"/>
      <w:r>
        <w:rPr>
          <w:rFonts w:ascii="Avenir Next" w:hAnsi="Avenir Next"/>
          <w:color w:val="A6A6A6"/>
          <w:u w:color="A6A6A6"/>
        </w:rPr>
        <w:t>Mod</w:t>
      </w:r>
      <w:proofErr w:type="spellEnd"/>
      <w:r>
        <w:rPr>
          <w:rFonts w:ascii="Avenir Next" w:hAnsi="Avenir Next"/>
          <w:color w:val="A6A6A6"/>
          <w:u w:color="A6A6A6"/>
        </w:rPr>
        <w:t xml:space="preserve">. Serie SYNTESIS LINE EF </w:t>
      </w:r>
      <w:proofErr w:type="spellStart"/>
      <w:r>
        <w:rPr>
          <w:rFonts w:ascii="Avenir Next" w:hAnsi="Avenir Next"/>
          <w:color w:val="A6A6A6"/>
          <w:u w:color="A6A6A6"/>
        </w:rPr>
        <w:t>oder</w:t>
      </w:r>
      <w:proofErr w:type="spellEnd"/>
      <w:r>
        <w:rPr>
          <w:rFonts w:ascii="Avenir Next" w:hAnsi="Avenir Next"/>
          <w:color w:val="A6A6A6"/>
          <w:u w:color="A6A6A6"/>
        </w:rPr>
        <w:t xml:space="preserve"> </w:t>
      </w:r>
      <w:proofErr w:type="spellStart"/>
      <w:r>
        <w:rPr>
          <w:rFonts w:ascii="Avenir Next" w:hAnsi="Avenir Next"/>
          <w:color w:val="A6A6A6"/>
          <w:u w:color="A6A6A6"/>
        </w:rPr>
        <w:t>gleic</w:t>
      </w:r>
      <w:r>
        <w:rPr>
          <w:rFonts w:ascii="Avenir Next" w:hAnsi="Avenir Next"/>
          <w:color w:val="A6A6A6"/>
          <w:u w:color="A6A6A6"/>
        </w:rPr>
        <w:t>hw</w:t>
      </w:r>
      <w:proofErr w:type="spellEnd"/>
      <w:r>
        <w:rPr>
          <w:rFonts w:ascii="Avenir Next" w:hAnsi="Avenir Next"/>
          <w:color w:val="A6A6A6"/>
          <w:u w:color="A6A6A6"/>
        </w:rPr>
        <w:t>.</w:t>
      </w:r>
    </w:p>
    <w:sectPr w:rsidR="00F63AA8">
      <w:headerReference w:type="default" r:id="rId6"/>
      <w:footerReference w:type="default" r:id="rId7"/>
      <w:pgSz w:w="11900" w:h="16840"/>
      <w:pgMar w:top="0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A26" w:rsidRDefault="00257A26">
      <w:r>
        <w:separator/>
      </w:r>
    </w:p>
  </w:endnote>
  <w:endnote w:type="continuationSeparator" w:id="0">
    <w:p w:rsidR="00257A26" w:rsidRDefault="0025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LT Pro">
    <w:panose1 w:val="020B0504020202020204"/>
    <w:charset w:val="4D"/>
    <w:family w:val="swiss"/>
    <w:notTrueType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AA8" w:rsidRDefault="00257A26">
    <w:pPr>
      <w:pStyle w:val="Fuzeile"/>
      <w:tabs>
        <w:tab w:val="clear" w:pos="9638"/>
        <w:tab w:val="right" w:pos="9612"/>
      </w:tabs>
    </w:pPr>
    <w:r>
      <w:rPr>
        <w:noProof/>
      </w:rPr>
      <w:drawing>
        <wp:inline distT="0" distB="0" distL="0" distR="0">
          <wp:extent cx="6116320" cy="1418592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328" b="326"/>
                  <a:stretch>
                    <a:fillRect/>
                  </a:stretch>
                </pic:blipFill>
                <pic:spPr>
                  <a:xfrm>
                    <a:off x="0" y="0"/>
                    <a:ext cx="6116320" cy="1418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A26" w:rsidRDefault="00257A26">
      <w:r>
        <w:separator/>
      </w:r>
    </w:p>
  </w:footnote>
  <w:footnote w:type="continuationSeparator" w:id="0">
    <w:p w:rsidR="00257A26" w:rsidRDefault="0025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AA8" w:rsidRDefault="00257A26">
    <w:pPr>
      <w:pStyle w:val="Kopfzeile"/>
      <w:tabs>
        <w:tab w:val="clear" w:pos="9638"/>
        <w:tab w:val="right" w:pos="9612"/>
      </w:tabs>
    </w:pPr>
    <w:r>
      <w:rPr>
        <w:noProof/>
      </w:rPr>
      <w:drawing>
        <wp:inline distT="0" distB="0" distL="0" distR="0">
          <wp:extent cx="6116320" cy="14185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418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A8"/>
    <w:rsid w:val="00257A26"/>
    <w:rsid w:val="008F297E"/>
    <w:rsid w:val="00F6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FD3F37"/>
  <w15:docId w15:val="{1C67214D-13A7-3F4E-B33F-7FEE5A2C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  <w:sz w:val="24"/>
      <w:szCs w:val="24"/>
      <w:u w:color="00000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  <w:lang w:val="it-IT"/>
    </w:rPr>
  </w:style>
  <w:style w:type="paragraph" w:styleId="Fuzeile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4"/>
      <w:szCs w:val="24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2019-12-09T09:41:00Z</dcterms:created>
  <dcterms:modified xsi:type="dcterms:W3CDTF">2019-12-09T09:43:00Z</dcterms:modified>
</cp:coreProperties>
</file>